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Pr="006B0879" w:rsidRDefault="003C2FBB" w:rsidP="003C2FBB">
      <w:pPr>
        <w:pStyle w:val="a3"/>
        <w:spacing w:line="360" w:lineRule="auto"/>
        <w:ind w:firstLine="709"/>
        <w:jc w:val="center"/>
        <w:rPr>
          <w:rFonts w:ascii="Times New Roman" w:hAnsi="Times New Roman" w:cs="Times New Roman"/>
          <w:sz w:val="28"/>
          <w:szCs w:val="28"/>
          <w:lang w:val="kk-KZ"/>
        </w:rPr>
      </w:pPr>
      <w:r w:rsidRPr="006B0879">
        <w:rPr>
          <w:rFonts w:ascii="Times New Roman" w:hAnsi="Times New Roman" w:cs="Times New Roman"/>
          <w:sz w:val="28"/>
          <w:szCs w:val="28"/>
          <w:lang w:val="kk-KZ"/>
        </w:rPr>
        <w:t>Ақмола облысы</w:t>
      </w:r>
    </w:p>
    <w:p w:rsidR="003C2FBB" w:rsidRPr="006B0879" w:rsidRDefault="003C2FBB" w:rsidP="003C2FBB">
      <w:pPr>
        <w:pStyle w:val="a3"/>
        <w:spacing w:line="360" w:lineRule="auto"/>
        <w:ind w:firstLine="709"/>
        <w:jc w:val="center"/>
        <w:rPr>
          <w:rFonts w:ascii="Times New Roman" w:hAnsi="Times New Roman" w:cs="Times New Roman"/>
          <w:sz w:val="28"/>
          <w:szCs w:val="28"/>
          <w:lang w:val="kk-KZ"/>
        </w:rPr>
      </w:pPr>
      <w:r w:rsidRPr="006B0879">
        <w:rPr>
          <w:rFonts w:ascii="Times New Roman" w:hAnsi="Times New Roman" w:cs="Times New Roman"/>
          <w:sz w:val="28"/>
          <w:szCs w:val="28"/>
          <w:lang w:val="kk-KZ"/>
        </w:rPr>
        <w:t>Бұланды ауданы</w:t>
      </w:r>
    </w:p>
    <w:p w:rsidR="003C2FBB" w:rsidRPr="006B0879" w:rsidRDefault="003C2FBB" w:rsidP="003C2FBB">
      <w:pPr>
        <w:pStyle w:val="a3"/>
        <w:spacing w:line="360" w:lineRule="auto"/>
        <w:ind w:firstLine="709"/>
        <w:jc w:val="center"/>
        <w:rPr>
          <w:rFonts w:ascii="Times New Roman" w:hAnsi="Times New Roman" w:cs="Times New Roman"/>
          <w:sz w:val="28"/>
          <w:szCs w:val="28"/>
          <w:lang w:val="kk-KZ"/>
        </w:rPr>
      </w:pPr>
      <w:r w:rsidRPr="006B0879">
        <w:rPr>
          <w:rFonts w:ascii="Times New Roman" w:hAnsi="Times New Roman" w:cs="Times New Roman"/>
          <w:sz w:val="28"/>
          <w:szCs w:val="28"/>
          <w:lang w:val="kk-KZ"/>
        </w:rPr>
        <w:t>«Макинск №5 орта мектебі» КММ</w:t>
      </w:r>
    </w:p>
    <w:p w:rsidR="003C2FBB" w:rsidRPr="006B0879" w:rsidRDefault="003C2FBB" w:rsidP="003C2FBB">
      <w:pPr>
        <w:pStyle w:val="a3"/>
        <w:spacing w:line="360" w:lineRule="auto"/>
        <w:ind w:firstLine="709"/>
        <w:jc w:val="center"/>
        <w:rPr>
          <w:rFonts w:ascii="Times New Roman" w:hAnsi="Times New Roman" w:cs="Times New Roman"/>
          <w:sz w:val="28"/>
          <w:szCs w:val="28"/>
          <w:lang w:val="kk-KZ"/>
        </w:rPr>
      </w:pPr>
      <w:r w:rsidRPr="006B0879">
        <w:rPr>
          <w:rFonts w:ascii="Times New Roman" w:hAnsi="Times New Roman" w:cs="Times New Roman"/>
          <w:sz w:val="28"/>
          <w:szCs w:val="28"/>
          <w:lang w:val="kk-KZ"/>
        </w:rPr>
        <w:t>ҚР Тәуелсіздігі күніне орай өткізілетін мерекелік іс-шаралар</w:t>
      </w:r>
    </w:p>
    <w:p w:rsidR="003C2FBB" w:rsidRPr="006B0879" w:rsidRDefault="003C2FBB" w:rsidP="003C2FBB">
      <w:pPr>
        <w:pStyle w:val="a3"/>
        <w:spacing w:line="360" w:lineRule="auto"/>
        <w:ind w:firstLine="709"/>
        <w:jc w:val="center"/>
        <w:rPr>
          <w:rFonts w:ascii="Times New Roman" w:hAnsi="Times New Roman" w:cs="Times New Roman"/>
          <w:b/>
          <w:sz w:val="28"/>
          <w:szCs w:val="28"/>
          <w:lang w:val="kk-KZ"/>
        </w:rPr>
      </w:pPr>
      <w:r w:rsidRPr="006B0879">
        <w:rPr>
          <w:rFonts w:ascii="Times New Roman" w:hAnsi="Times New Roman" w:cs="Times New Roman"/>
          <w:b/>
          <w:sz w:val="28"/>
          <w:szCs w:val="28"/>
          <w:lang w:val="kk-KZ"/>
        </w:rPr>
        <w:t>Ақпарат</w:t>
      </w:r>
    </w:p>
    <w:p w:rsidR="003C2FBB" w:rsidRPr="006B0879" w:rsidRDefault="003C2FBB" w:rsidP="003C2FBB">
      <w:pPr>
        <w:pStyle w:val="a3"/>
        <w:spacing w:line="360" w:lineRule="auto"/>
        <w:ind w:firstLine="709"/>
        <w:jc w:val="both"/>
        <w:rPr>
          <w:rFonts w:ascii="Times New Roman" w:hAnsi="Times New Roman" w:cs="Times New Roman"/>
          <w:b/>
          <w:sz w:val="28"/>
          <w:szCs w:val="28"/>
          <w:lang w:val="kk-KZ"/>
        </w:rPr>
      </w:pPr>
    </w:p>
    <w:p w:rsidR="003C2FBB" w:rsidRPr="006B0879" w:rsidRDefault="003C2FBB" w:rsidP="003C2FBB">
      <w:pPr>
        <w:pStyle w:val="a3"/>
        <w:spacing w:line="360" w:lineRule="auto"/>
        <w:ind w:firstLine="709"/>
        <w:jc w:val="both"/>
        <w:rPr>
          <w:rFonts w:ascii="Times New Roman" w:hAnsi="Times New Roman" w:cs="Times New Roman"/>
          <w:sz w:val="28"/>
          <w:szCs w:val="28"/>
          <w:lang w:val="kk-KZ"/>
        </w:rPr>
      </w:pPr>
      <w:r w:rsidRPr="006B0879">
        <w:rPr>
          <w:rFonts w:ascii="Times New Roman" w:hAnsi="Times New Roman" w:cs="Times New Roman"/>
          <w:sz w:val="28"/>
          <w:szCs w:val="28"/>
          <w:lang w:val="kk-KZ"/>
        </w:rPr>
        <w:t>ҚР тәуелсіздігінің 26 жылдығына қарасаңында  мектебімізде мерекеге орай іс-шаралар жоспары құрылды. Жоспарға сай сынып жетекшілері және тәлімгер Хонсхан Ханбибі тақырыпқа сай қабырға газеттерін шығарды. Сынып жетекшілері тәуелсіздік тақырыбында сынып сағаттарын өткізді. Сынып сағаттарында қазақ халқының тәуелсіздікке жету жолындағы тарихдан сыр шертіп, тәуелсіздік жылдарындағы жеткен жетістіктерімізге тоқталды. «Бала би» пікір сайыс клубының жетекшісі қазақ тілі мен әдебиеті пәнінің  мұғалімі  Насртехан Лаура «Елімнің өткені, бүгінгісі, ертеңі» атты тақырыпта 9-11 сынып оқушылар арасында дебат өткізді.  Елбасының «Рухани жаңғыру: Болашаққа бағдар» мақаласы аясында 8-10 сыныптар арасында  мектепішілік «Жайдарман» ойынын өқткізілді. Тартысты да тартымды өткен әзіл кешінде актерлық шеберліктері мен ұтымды әзілдерімен көзге түскен 8А сынып оқушылар жеңіс тұғырына көтерілді. 15 желтоқсан күні өткізілген іс-шаралардың қорытындысы ретінде«Елдігіміз еңселі, тәуелсіздігіміз тұғырлы болғай!»</w:t>
      </w:r>
      <w:r>
        <w:rPr>
          <w:rFonts w:ascii="Times New Roman" w:hAnsi="Times New Roman" w:cs="Times New Roman"/>
          <w:sz w:val="28"/>
          <w:szCs w:val="28"/>
          <w:lang w:val="kk-KZ"/>
        </w:rPr>
        <w:t xml:space="preserve"> </w:t>
      </w:r>
      <w:r w:rsidRPr="006B0879">
        <w:rPr>
          <w:rFonts w:ascii="Times New Roman" w:hAnsi="Times New Roman" w:cs="Times New Roman"/>
          <w:sz w:val="28"/>
          <w:szCs w:val="28"/>
          <w:lang w:val="kk-KZ"/>
        </w:rPr>
        <w:t xml:space="preserve">1-11 </w:t>
      </w:r>
      <w:r>
        <w:rPr>
          <w:rFonts w:ascii="Times New Roman" w:hAnsi="Times New Roman" w:cs="Times New Roman"/>
          <w:sz w:val="28"/>
          <w:szCs w:val="28"/>
          <w:lang w:val="kk-KZ"/>
        </w:rPr>
        <w:t>–</w:t>
      </w:r>
      <w:r w:rsidRPr="006B0879">
        <w:rPr>
          <w:rFonts w:ascii="Times New Roman" w:hAnsi="Times New Roman" w:cs="Times New Roman"/>
          <w:sz w:val="28"/>
          <w:szCs w:val="28"/>
          <w:lang w:val="kk-KZ"/>
        </w:rPr>
        <w:t>сынып</w:t>
      </w:r>
      <w:r>
        <w:rPr>
          <w:rFonts w:ascii="Times New Roman" w:hAnsi="Times New Roman" w:cs="Times New Roman"/>
          <w:sz w:val="28"/>
          <w:szCs w:val="28"/>
          <w:lang w:val="kk-KZ"/>
        </w:rPr>
        <w:t xml:space="preserve"> оқуышлардың қатысуымен салтанатты сап өткізілді.</w:t>
      </w:r>
    </w:p>
    <w:p w:rsidR="003C2FBB" w:rsidRDefault="003C2FBB" w:rsidP="00D47183">
      <w:pPr>
        <w:pStyle w:val="a3"/>
        <w:jc w:val="center"/>
        <w:rPr>
          <w:rFonts w:ascii="Times New Roman" w:hAnsi="Times New Roman" w:cs="Times New Roman"/>
          <w:lang w:val="kk-KZ"/>
        </w:rPr>
      </w:pPr>
    </w:p>
    <w:p w:rsidR="00492737" w:rsidRDefault="003C2FBB" w:rsidP="00D47183">
      <w:pPr>
        <w:pStyle w:val="a3"/>
        <w:jc w:val="center"/>
        <w:rPr>
          <w:rFonts w:ascii="Times New Roman" w:hAnsi="Times New Roman" w:cs="Times New Roman"/>
          <w:lang w:val="kk-KZ"/>
        </w:rPr>
      </w:pPr>
      <w:r>
        <w:rPr>
          <w:rFonts w:ascii="Times New Roman" w:hAnsi="Times New Roman" w:cs="Times New Roman"/>
          <w:lang w:val="kk-KZ"/>
        </w:rPr>
        <w:t xml:space="preserve"> ТІО                       Кулайхан Болат</w:t>
      </w: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7555D2">
      <w:pPr>
        <w:pStyle w:val="a3"/>
        <w:rPr>
          <w:rFonts w:ascii="Times New Roman" w:hAnsi="Times New Roman" w:cs="Times New Roman"/>
          <w:lang w:val="kk-KZ"/>
        </w:rPr>
      </w:pPr>
      <w:r>
        <w:rPr>
          <w:rFonts w:ascii="Times New Roman" w:hAnsi="Times New Roman" w:cs="Times New Roman"/>
          <w:noProof/>
          <w:lang w:eastAsia="ru-RU"/>
        </w:rPr>
        <w:lastRenderedPageBreak/>
        <w:drawing>
          <wp:inline distT="0" distB="0" distL="0" distR="0">
            <wp:extent cx="2419350" cy="2533650"/>
            <wp:effectExtent l="19050" t="0" r="0" b="0"/>
            <wp:docPr id="1" name="Рисунок 1" descr="C:\Users\user\Desktop\фотолар\IMG_20171213_1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лар\IMG_20171213_160011.jpg"/>
                    <pic:cNvPicPr>
                      <a:picLocks noChangeAspect="1" noChangeArrowheads="1"/>
                    </pic:cNvPicPr>
                  </pic:nvPicPr>
                  <pic:blipFill>
                    <a:blip r:embed="rId4" cstate="print"/>
                    <a:srcRect/>
                    <a:stretch>
                      <a:fillRect/>
                    </a:stretch>
                  </pic:blipFill>
                  <pic:spPr bwMode="auto">
                    <a:xfrm>
                      <a:off x="0" y="0"/>
                      <a:ext cx="2419350" cy="2533650"/>
                    </a:xfrm>
                    <a:prstGeom prst="rect">
                      <a:avLst/>
                    </a:prstGeom>
                    <a:noFill/>
                    <a:ln w="9525">
                      <a:noFill/>
                      <a:miter lim="800000"/>
                      <a:headEnd/>
                      <a:tailEnd/>
                    </a:ln>
                  </pic:spPr>
                </pic:pic>
              </a:graphicData>
            </a:graphic>
          </wp:inline>
        </w:drawing>
      </w:r>
      <w:r w:rsidR="007555D2" w:rsidRPr="007555D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555D2">
        <w:rPr>
          <w:rFonts w:ascii="Times New Roman" w:hAnsi="Times New Roman" w:cs="Times New Roman"/>
          <w:noProof/>
          <w:lang w:eastAsia="ru-RU"/>
        </w:rPr>
        <w:drawing>
          <wp:inline distT="0" distB="0" distL="0" distR="0">
            <wp:extent cx="2628900" cy="2533650"/>
            <wp:effectExtent l="19050" t="0" r="0" b="0"/>
            <wp:docPr id="2" name="Рисунок 2" descr="C:\Users\user\Desktop\фотолар\IMG_20171214_13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лар\IMG_20171214_131829.jpg"/>
                    <pic:cNvPicPr>
                      <a:picLocks noChangeAspect="1" noChangeArrowheads="1"/>
                    </pic:cNvPicPr>
                  </pic:nvPicPr>
                  <pic:blipFill>
                    <a:blip r:embed="rId5" cstate="print"/>
                    <a:srcRect/>
                    <a:stretch>
                      <a:fillRect/>
                    </a:stretch>
                  </pic:blipFill>
                  <pic:spPr bwMode="auto">
                    <a:xfrm>
                      <a:off x="0" y="0"/>
                      <a:ext cx="2626864" cy="2531688"/>
                    </a:xfrm>
                    <a:prstGeom prst="rect">
                      <a:avLst/>
                    </a:prstGeom>
                    <a:noFill/>
                    <a:ln w="9525">
                      <a:noFill/>
                      <a:miter lim="800000"/>
                      <a:headEnd/>
                      <a:tailEnd/>
                    </a:ln>
                  </pic:spPr>
                </pic:pic>
              </a:graphicData>
            </a:graphic>
          </wp:inline>
        </w:drawing>
      </w: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7555D2" w:rsidP="007555D2">
      <w:pPr>
        <w:pStyle w:val="a3"/>
        <w:rPr>
          <w:rFonts w:ascii="Times New Roman" w:hAnsi="Times New Roman" w:cs="Times New Roman"/>
          <w:lang w:val="kk-KZ"/>
        </w:rPr>
      </w:pPr>
      <w:r>
        <w:rPr>
          <w:rFonts w:ascii="Times New Roman" w:hAnsi="Times New Roman" w:cs="Times New Roman"/>
          <w:noProof/>
          <w:lang w:eastAsia="ru-RU"/>
        </w:rPr>
        <w:drawing>
          <wp:inline distT="0" distB="0" distL="0" distR="0">
            <wp:extent cx="2933700" cy="2514600"/>
            <wp:effectExtent l="19050" t="0" r="0" b="0"/>
            <wp:docPr id="3" name="Рисунок 3" descr="C:\Users\user\Desktop\фотолар\IMG_20171214_131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лар\IMG_20171214_131810.jpg"/>
                    <pic:cNvPicPr>
                      <a:picLocks noChangeAspect="1" noChangeArrowheads="1"/>
                    </pic:cNvPicPr>
                  </pic:nvPicPr>
                  <pic:blipFill>
                    <a:blip r:embed="rId6" cstate="print"/>
                    <a:srcRect/>
                    <a:stretch>
                      <a:fillRect/>
                    </a:stretch>
                  </pic:blipFill>
                  <pic:spPr bwMode="auto">
                    <a:xfrm>
                      <a:off x="0" y="0"/>
                      <a:ext cx="2933700" cy="2514600"/>
                    </a:xfrm>
                    <a:prstGeom prst="rect">
                      <a:avLst/>
                    </a:prstGeom>
                    <a:noFill/>
                    <a:ln w="9525">
                      <a:noFill/>
                      <a:miter lim="800000"/>
                      <a:headEnd/>
                      <a:tailEnd/>
                    </a:ln>
                  </pic:spPr>
                </pic:pic>
              </a:graphicData>
            </a:graphic>
          </wp:inline>
        </w:drawing>
      </w: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Default="003C2FBB" w:rsidP="00D47183">
      <w:pPr>
        <w:pStyle w:val="a3"/>
        <w:jc w:val="center"/>
        <w:rPr>
          <w:rFonts w:ascii="Times New Roman" w:hAnsi="Times New Roman" w:cs="Times New Roman"/>
          <w:lang w:val="kk-KZ"/>
        </w:rPr>
      </w:pPr>
    </w:p>
    <w:p w:rsidR="003C2FBB" w:rsidRPr="00D47183" w:rsidRDefault="003C2FBB" w:rsidP="003C2FBB">
      <w:pPr>
        <w:pStyle w:val="a3"/>
        <w:rPr>
          <w:rFonts w:ascii="Times New Roman" w:hAnsi="Times New Roman" w:cs="Times New Roman"/>
          <w:lang w:val="kk-KZ"/>
        </w:rPr>
      </w:pPr>
    </w:p>
    <w:sectPr w:rsidR="003C2FBB" w:rsidRPr="00D47183" w:rsidSect="00105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47183"/>
    <w:rsid w:val="001051E3"/>
    <w:rsid w:val="001F53E4"/>
    <w:rsid w:val="002473FE"/>
    <w:rsid w:val="003776CA"/>
    <w:rsid w:val="003C2FBB"/>
    <w:rsid w:val="00492737"/>
    <w:rsid w:val="006D538F"/>
    <w:rsid w:val="007555D2"/>
    <w:rsid w:val="007B2110"/>
    <w:rsid w:val="008E5006"/>
    <w:rsid w:val="00A32A8A"/>
    <w:rsid w:val="00D06EE5"/>
    <w:rsid w:val="00D26A97"/>
    <w:rsid w:val="00D47183"/>
    <w:rsid w:val="00D91665"/>
    <w:rsid w:val="00FA2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7183"/>
    <w:pPr>
      <w:spacing w:after="0" w:line="240" w:lineRule="auto"/>
    </w:pPr>
  </w:style>
  <w:style w:type="table" w:styleId="a4">
    <w:name w:val="Table Grid"/>
    <w:basedOn w:val="a1"/>
    <w:uiPriority w:val="59"/>
    <w:rsid w:val="00492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C2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2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555</cp:lastModifiedBy>
  <cp:revision>4</cp:revision>
  <dcterms:created xsi:type="dcterms:W3CDTF">2017-12-19T03:55:00Z</dcterms:created>
  <dcterms:modified xsi:type="dcterms:W3CDTF">2017-12-20T09:29:00Z</dcterms:modified>
</cp:coreProperties>
</file>